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B" w:rsidRPr="00803617" w:rsidRDefault="005132CB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250183" w:rsidRPr="00803617" w:rsidRDefault="00250183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03617">
        <w:rPr>
          <w:rFonts w:ascii="Arial" w:eastAsia="Times New Roman" w:hAnsi="Arial" w:cs="Arial"/>
          <w:b/>
          <w:color w:val="222222"/>
          <w:sz w:val="20"/>
          <w:szCs w:val="20"/>
        </w:rPr>
        <w:t>Capstone Leadership Academy</w:t>
      </w:r>
    </w:p>
    <w:p w:rsidR="00250183" w:rsidRPr="00803617" w:rsidRDefault="00250183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03617">
        <w:rPr>
          <w:rFonts w:ascii="Arial" w:eastAsia="Times New Roman" w:hAnsi="Arial" w:cs="Arial"/>
          <w:b/>
          <w:color w:val="222222"/>
          <w:sz w:val="20"/>
          <w:szCs w:val="20"/>
        </w:rPr>
        <w:t>Student Safety Protocols</w:t>
      </w:r>
    </w:p>
    <w:p w:rsidR="00250183" w:rsidRPr="00803617" w:rsidRDefault="00250183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250183" w:rsidRPr="00803617" w:rsidRDefault="00250183" w:rsidP="00250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b/>
          <w:color w:val="222222"/>
          <w:sz w:val="18"/>
          <w:szCs w:val="18"/>
        </w:rPr>
        <w:t xml:space="preserve">In the </w:t>
      </w:r>
      <w:r w:rsidR="00583352">
        <w:rPr>
          <w:rFonts w:ascii="Arial" w:eastAsia="Times New Roman" w:hAnsi="Arial" w:cs="Arial"/>
          <w:b/>
          <w:color w:val="222222"/>
          <w:sz w:val="18"/>
          <w:szCs w:val="18"/>
        </w:rPr>
        <w:t>10</w:t>
      </w:r>
      <w:r w:rsidRPr="00803617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year history of the academy, CLA </w:t>
      </w:r>
      <w:r w:rsidR="005132CB" w:rsidRPr="00803617">
        <w:rPr>
          <w:rFonts w:ascii="Arial" w:eastAsia="Times New Roman" w:hAnsi="Arial" w:cs="Arial"/>
          <w:b/>
          <w:color w:val="222222"/>
          <w:sz w:val="18"/>
          <w:szCs w:val="18"/>
        </w:rPr>
        <w:t xml:space="preserve">is </w:t>
      </w:r>
      <w:r w:rsidRPr="00803617">
        <w:rPr>
          <w:rFonts w:ascii="Arial" w:eastAsia="Times New Roman" w:hAnsi="Arial" w:cs="Arial"/>
          <w:b/>
          <w:color w:val="222222"/>
          <w:sz w:val="18"/>
          <w:szCs w:val="18"/>
        </w:rPr>
        <w:t>100% incident free of any safety issue—keep the streak going. </w:t>
      </w:r>
    </w:p>
    <w:p w:rsidR="00250183" w:rsidRPr="00803617" w:rsidRDefault="00250183" w:rsidP="00250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250183" w:rsidRPr="00803617" w:rsidRDefault="00250183" w:rsidP="00250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b/>
          <w:color w:val="222222"/>
          <w:sz w:val="18"/>
          <w:szCs w:val="18"/>
        </w:rPr>
        <w:t>The following bullets outline how CLA remains safe.  Please do your part!!</w:t>
      </w:r>
    </w:p>
    <w:p w:rsidR="005132CB" w:rsidRPr="00803617" w:rsidRDefault="005132CB" w:rsidP="0080361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Students should never be alone during CLA. </w:t>
      </w:r>
    </w:p>
    <w:p w:rsidR="00CB5F05" w:rsidRPr="00803617" w:rsidRDefault="00CB5F05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Students remain in Hotel Capstone Thursday afternoon unless attended by parents or tour campus on Crimson Rides buses between 3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: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30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03617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m</w:t>
      </w:r>
      <w:proofErr w:type="spellEnd"/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-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5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m.</w:t>
      </w:r>
    </w:p>
    <w:p w:rsidR="00250183" w:rsidRPr="00803617" w:rsidRDefault="00570E65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Students are assigned one roommate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per unit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so that no one is ever alone.</w:t>
      </w:r>
    </w:p>
    <w:p w:rsidR="00CB5F05" w:rsidRPr="00803617" w:rsidRDefault="002F0D64" w:rsidP="00803617">
      <w:pPr>
        <w:pStyle w:val="ListParagraph"/>
        <w:shd w:val="clear" w:color="auto" w:fill="FFFFFF"/>
        <w:spacing w:after="0"/>
        <w:ind w:left="732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- 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Room s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afety includes keeping your door </w:t>
      </w:r>
      <w:r w:rsidR="00471537" w:rsidRPr="00803617">
        <w:rPr>
          <w:rFonts w:ascii="Arial" w:eastAsia="Times New Roman" w:hAnsi="Arial" w:cs="Arial"/>
          <w:color w:val="222222"/>
          <w:sz w:val="18"/>
          <w:szCs w:val="18"/>
        </w:rPr>
        <w:t>locked (never propped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open)</w:t>
      </w:r>
      <w:r w:rsidR="00471537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and use the additional safety </w:t>
      </w:r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>latch.</w:t>
      </w:r>
    </w:p>
    <w:p w:rsidR="00250183" w:rsidRPr="00803617" w:rsidRDefault="002F0D64" w:rsidP="008036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-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Never open your door to a stranger including Hotel Capstone personnel; they will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not be knocking on your door. 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If Capstone Council members are doing 10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: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30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m</w:t>
      </w:r>
      <w:proofErr w:type="spellEnd"/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bed checks, make them show their name tags using the peephole.</w:t>
      </w:r>
    </w:p>
    <w:p w:rsidR="00250183" w:rsidRPr="00803617" w:rsidRDefault="002F0D64" w:rsidP="008036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-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Students must remain in their rooms from 10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: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30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m</w:t>
      </w:r>
      <w:proofErr w:type="spellEnd"/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Thursday evening until 7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a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m</w:t>
      </w:r>
      <w:proofErr w:type="spellEnd"/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Friday morning.</w:t>
      </w:r>
    </w:p>
    <w:p w:rsidR="00CB5F05" w:rsidRPr="00803617" w:rsidRDefault="002F0D64" w:rsidP="00803617">
      <w:pPr>
        <w:shd w:val="clear" w:color="auto" w:fill="FFFFFF"/>
        <w:spacing w:after="0"/>
        <w:ind w:left="732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-</w:t>
      </w:r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Students must remain in Hotel Capstone Lobby Friday morning until departure on Crimson Rides buses at 7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:</w:t>
      </w:r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>45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>a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>m.</w:t>
      </w:r>
      <w:bookmarkStart w:id="0" w:name="_GoBack"/>
      <w:bookmarkEnd w:id="0"/>
    </w:p>
    <w:p w:rsidR="00250183" w:rsidRPr="00803617" w:rsidRDefault="00570E65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More than 20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Capstone Council members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and University of Alabama staff members closely supervise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all aspects of CLA including staying at Hotel Capstone as added security.  </w:t>
      </w:r>
      <w:r w:rsidR="005132CB" w:rsidRPr="00803617">
        <w:rPr>
          <w:rFonts w:ascii="Arial" w:eastAsia="Times New Roman" w:hAnsi="Arial" w:cs="Arial"/>
          <w:color w:val="222222"/>
          <w:sz w:val="18"/>
          <w:szCs w:val="18"/>
        </w:rPr>
        <w:t>Look for their UA name tags (same as yours) and a</w:t>
      </w:r>
      <w:r w:rsidR="00250183" w:rsidRPr="00803617">
        <w:rPr>
          <w:rFonts w:ascii="Arial" w:eastAsia="Times New Roman" w:hAnsi="Arial" w:cs="Arial"/>
          <w:color w:val="222222"/>
          <w:sz w:val="18"/>
          <w:szCs w:val="18"/>
        </w:rPr>
        <w:t>sk them for help anytime.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The Capstone Council has a 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six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member Security Committee overseeing all event safety.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Safety and 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s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ecurity instructions will be explained as a group including reminders during announcements.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Upon registration, students are given a UA name tag containing 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two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nam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e tags in their plastic holder.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Name tags must be worn at all time.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Capstone Council members conduct a thorough safety check as students go to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their rooms on Thursday night. 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The student's 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second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name tag </w:t>
      </w:r>
      <w:r w:rsidRPr="00803617">
        <w:rPr>
          <w:rFonts w:ascii="Arial" w:eastAsia="Times New Roman" w:hAnsi="Arial" w:cs="Arial"/>
          <w:color w:val="222222"/>
          <w:sz w:val="18"/>
          <w:szCs w:val="18"/>
          <w:u w:val="single"/>
        </w:rPr>
        <w:t>must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 be turned in to Capstone Council member as they go to bed for the night to account for every student.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An additional 10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: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30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m</w:t>
      </w:r>
      <w:r w:rsidR="00570E65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bed check is conducted by Capstone Council members to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ensure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every student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is in their assigned room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All student rooms are blocked together at Hotel Capstone.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Capstone Council and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CLA Facilitators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patrol Hotel Capstone halls during the night.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Hotel Capstone security personnel are on high alert for CLA students at all times.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Capstone Council members and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CLA Facilitators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escort students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at all times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Students are assigned a</w:t>
      </w:r>
      <w:r w:rsidR="00471537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team consisting of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8-9 students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, identifiable by a colored bandana assigned at check in. Each team is assigned a CLA facilitator pair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to be with their team at all times during the event.  As an additional safety 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feature to easily identify team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, students must visibly display their bandana at all times (as well as their name tag).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83352">
        <w:rPr>
          <w:rFonts w:ascii="Arial" w:eastAsia="Times New Roman" w:hAnsi="Arial" w:cs="Arial"/>
          <w:color w:val="222222"/>
          <w:sz w:val="18"/>
          <w:szCs w:val="18"/>
        </w:rPr>
        <w:t>More than 40</w:t>
      </w:r>
      <w:r w:rsidR="005132CB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UA Honors Students assist with CLA and can be easily identified wearing the CLA name tag.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Capstone Council members are stationed at exit doors for additional security.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Capstone Men and Women are utilized for additional help and tours on Thursday afternoon.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132CB" w:rsidRPr="00803617">
        <w:rPr>
          <w:rFonts w:ascii="Arial" w:eastAsia="Times New Roman" w:hAnsi="Arial" w:cs="Arial"/>
          <w:color w:val="222222"/>
          <w:sz w:val="18"/>
          <w:szCs w:val="18"/>
        </w:rPr>
        <w:t>These are highly trained UA student ambassadors and easily identified by their name tags.</w:t>
      </w:r>
    </w:p>
    <w:p w:rsidR="00250183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Once students arrive at the North Zone 8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a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m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Friday morning, </w:t>
      </w:r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>no one can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leave stadium confines until parent pick up at 4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m.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>Leaving</w:t>
      </w:r>
      <w:proofErr w:type="gramEnd"/>
      <w:r w:rsidR="00CB5F05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the North Zone area unattended at any time is a NCAA violation.</w:t>
      </w:r>
    </w:p>
    <w:p w:rsidR="005132CB" w:rsidRPr="00803617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color w:val="222222"/>
          <w:sz w:val="18"/>
          <w:szCs w:val="18"/>
        </w:rPr>
        <w:t>North Zone at Bryant Denny</w:t>
      </w:r>
      <w:r w:rsidR="002F0D64" w:rsidRPr="00803617">
        <w:rPr>
          <w:rFonts w:ascii="Arial" w:eastAsia="Times New Roman" w:hAnsi="Arial" w:cs="Arial"/>
          <w:color w:val="222222"/>
          <w:sz w:val="18"/>
          <w:szCs w:val="18"/>
        </w:rPr>
        <w:t xml:space="preserve"> Stadium is a locked facility. </w:t>
      </w:r>
      <w:r w:rsidRPr="00803617">
        <w:rPr>
          <w:rFonts w:ascii="Arial" w:eastAsia="Times New Roman" w:hAnsi="Arial" w:cs="Arial"/>
          <w:color w:val="222222"/>
          <w:sz w:val="18"/>
          <w:szCs w:val="18"/>
        </w:rPr>
        <w:t>North Zone management assigns personnel at the locked entrance specifically for the C</w:t>
      </w:r>
      <w:r w:rsidR="005132CB" w:rsidRPr="00803617">
        <w:rPr>
          <w:rFonts w:ascii="Arial" w:eastAsia="Times New Roman" w:hAnsi="Arial" w:cs="Arial"/>
          <w:color w:val="222222"/>
          <w:sz w:val="18"/>
          <w:szCs w:val="18"/>
        </w:rPr>
        <w:t>LA event on Thursday and Friday.</w:t>
      </w:r>
    </w:p>
    <w:p w:rsidR="005132CB" w:rsidRPr="00803617" w:rsidRDefault="005132CB" w:rsidP="005132CB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250183" w:rsidRPr="00803617" w:rsidRDefault="00250183" w:rsidP="005132CB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803617">
        <w:rPr>
          <w:rFonts w:ascii="Arial" w:eastAsia="Times New Roman" w:hAnsi="Arial" w:cs="Arial"/>
          <w:b/>
          <w:color w:val="222222"/>
          <w:sz w:val="18"/>
          <w:szCs w:val="18"/>
        </w:rPr>
        <w:t>Please know that the Capstone Council takes the safety of students seriously and intentionally for a great experience.</w:t>
      </w:r>
    </w:p>
    <w:p w:rsidR="00F834E8" w:rsidRPr="002F0D64" w:rsidRDefault="00F834E8"/>
    <w:sectPr w:rsidR="00F834E8" w:rsidRPr="002F0D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0B" w:rsidRDefault="000D1D0B" w:rsidP="000D1D0B">
      <w:pPr>
        <w:spacing w:after="0" w:line="240" w:lineRule="auto"/>
      </w:pPr>
      <w:r>
        <w:separator/>
      </w:r>
    </w:p>
  </w:endnote>
  <w:endnote w:type="continuationSeparator" w:id="0">
    <w:p w:rsidR="000D1D0B" w:rsidRDefault="000D1D0B" w:rsidP="000D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0B" w:rsidRDefault="000D1D0B" w:rsidP="000D1D0B">
      <w:pPr>
        <w:spacing w:after="0" w:line="240" w:lineRule="auto"/>
      </w:pPr>
      <w:r>
        <w:separator/>
      </w:r>
    </w:p>
  </w:footnote>
  <w:footnote w:type="continuationSeparator" w:id="0">
    <w:p w:rsidR="000D1D0B" w:rsidRDefault="000D1D0B" w:rsidP="000D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B" w:rsidRDefault="000D1D0B" w:rsidP="000D1D0B">
    <w:pPr>
      <w:pStyle w:val="Header"/>
      <w:jc w:val="center"/>
    </w:pPr>
    <w:r w:rsidRPr="00CF0CFE">
      <w:rPr>
        <w:rFonts w:ascii="Garamond" w:eastAsia="Calibri" w:hAnsi="Garamond" w:cs="Times New Roman"/>
        <w:noProof/>
        <w:sz w:val="32"/>
        <w:szCs w:val="32"/>
      </w:rPr>
      <w:drawing>
        <wp:inline distT="0" distB="0" distL="0" distR="0" wp14:anchorId="63581A09" wp14:editId="45EBC27B">
          <wp:extent cx="1588030" cy="995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 10th Anniv logo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030" cy="99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86D"/>
    <w:multiLevelType w:val="hybridMultilevel"/>
    <w:tmpl w:val="EAEE62E0"/>
    <w:lvl w:ilvl="0" w:tplc="728E547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5152"/>
    <w:multiLevelType w:val="hybridMultilevel"/>
    <w:tmpl w:val="9E70B386"/>
    <w:lvl w:ilvl="0" w:tplc="728E547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F0966"/>
    <w:multiLevelType w:val="hybridMultilevel"/>
    <w:tmpl w:val="B3B22C58"/>
    <w:lvl w:ilvl="0" w:tplc="7B748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3"/>
    <w:rsid w:val="000D1D0B"/>
    <w:rsid w:val="000E174C"/>
    <w:rsid w:val="00250183"/>
    <w:rsid w:val="002F0D64"/>
    <w:rsid w:val="00307D17"/>
    <w:rsid w:val="00444098"/>
    <w:rsid w:val="00471537"/>
    <w:rsid w:val="005132CB"/>
    <w:rsid w:val="00570E65"/>
    <w:rsid w:val="00583352"/>
    <w:rsid w:val="00803617"/>
    <w:rsid w:val="00CB5F05"/>
    <w:rsid w:val="00F37FEC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C3028"/>
  <w15:docId w15:val="{5B7B52AD-5D2B-45C2-B47C-8282CA02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0B"/>
  </w:style>
  <w:style w:type="paragraph" w:styleId="Footer">
    <w:name w:val="footer"/>
    <w:basedOn w:val="Normal"/>
    <w:link w:val="FooterChar"/>
    <w:uiPriority w:val="99"/>
    <w:unhideWhenUsed/>
    <w:rsid w:val="000D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0B"/>
  </w:style>
  <w:style w:type="paragraph" w:styleId="BalloonText">
    <w:name w:val="Balloon Text"/>
    <w:basedOn w:val="Normal"/>
    <w:link w:val="BalloonTextChar"/>
    <w:uiPriority w:val="99"/>
    <w:semiHidden/>
    <w:unhideWhenUsed/>
    <w:rsid w:val="0057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 Burdette</dc:creator>
  <cp:lastModifiedBy>Russell, Alethia</cp:lastModifiedBy>
  <cp:revision>4</cp:revision>
  <cp:lastPrinted>2018-01-09T19:48:00Z</cp:lastPrinted>
  <dcterms:created xsi:type="dcterms:W3CDTF">2018-01-09T20:05:00Z</dcterms:created>
  <dcterms:modified xsi:type="dcterms:W3CDTF">2018-01-11T20:07:00Z</dcterms:modified>
</cp:coreProperties>
</file>